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A3" w:rsidRPr="00CD2C58" w:rsidRDefault="00CD2C58" w:rsidP="00CD2C58">
      <w:r>
        <w:t>Р</w:t>
      </w:r>
      <w:r w:rsidRPr="00CD2C58">
        <w:t xml:space="preserve">еквизиты </w:t>
      </w:r>
      <w:r>
        <w:t>для проведения безнал расчета.</w:t>
      </w:r>
    </w:p>
    <w:p w:rsidR="003235A3" w:rsidRPr="00CD2C58" w:rsidRDefault="003235A3" w:rsidP="00CD2C58"/>
    <w:p w:rsidR="006A5FA5" w:rsidRDefault="006A5FA5" w:rsidP="006A5FA5">
      <w:r w:rsidRPr="00CD2C58">
        <w:t xml:space="preserve">Назначение платежа: </w:t>
      </w:r>
      <w:r>
        <w:t>Оплата за информационные услуги «СОВРЕМЕННАЯ СИСТЕМА ЗАКУПОК. ПРАВИЛА РАБОТЫ НА ЭЛЕКТРОННЫХ ТОРГОВЫХ ПЛОЩАДКАХ, ОТ РЕГИСТРАЦИИ ДО ЗАКЛЮЧЕНИЯ КОНТРАКТА, НОВЫЕ ВОЗМОЖНОСТИ»</w:t>
      </w:r>
    </w:p>
    <w:p w:rsidR="006A5FA5" w:rsidRDefault="006A5FA5" w:rsidP="006A5FA5"/>
    <w:p w:rsidR="006A5FA5" w:rsidRDefault="006A5FA5" w:rsidP="006A5FA5">
      <w:r>
        <w:t>Потребительский кооператив (общество) "ЦЕНТР СОЦИАЛЬНО-ДЕЛОВЫХ КОММУНИКАЦИЙ" (ПКО "ЦЕНТР СДК")</w:t>
      </w:r>
    </w:p>
    <w:p w:rsidR="006A5FA5" w:rsidRDefault="006A5FA5" w:rsidP="006A5FA5">
      <w:r>
        <w:t xml:space="preserve">660017, Красноярский край, г. Красноярск, </w:t>
      </w:r>
      <w:proofErr w:type="spellStart"/>
      <w:r>
        <w:t>пр-кт</w:t>
      </w:r>
      <w:proofErr w:type="spellEnd"/>
      <w:r>
        <w:t xml:space="preserve"> Мира, дом 108, помещение 6, ком. 30-32</w:t>
      </w:r>
    </w:p>
    <w:p w:rsidR="006A5FA5" w:rsidRDefault="006A5FA5" w:rsidP="006A5FA5">
      <w:r>
        <w:t xml:space="preserve">ИНН/КПП 2466283358/246601001, ОГРН 1202400007875, </w:t>
      </w:r>
    </w:p>
    <w:p w:rsidR="006A5FA5" w:rsidRDefault="006A5FA5" w:rsidP="006A5FA5">
      <w:r>
        <w:t>Р/с 4070381050250000999 ТОЧКА ПАО БАНКА "ФК ОТКРЫТИЕ"</w:t>
      </w:r>
    </w:p>
    <w:p w:rsidR="006A5FA5" w:rsidRDefault="006A5FA5" w:rsidP="006A5FA5"/>
    <w:p w:rsidR="004A24CE" w:rsidRPr="00CD2C58" w:rsidRDefault="006A5FA5" w:rsidP="006A5FA5">
      <w:r>
        <w:t>С</w:t>
      </w:r>
      <w:r>
        <w:t xml:space="preserve">умма платежа: 1000 </w:t>
      </w:r>
      <w:r>
        <w:t>₽</w:t>
      </w:r>
      <w:r w:rsidRPr="00CD2C58">
        <w:t xml:space="preserve"> </w:t>
      </w:r>
      <w:r>
        <w:t>за участие в семинаре</w:t>
      </w:r>
      <w:r w:rsidR="00530543">
        <w:br/>
        <w:t xml:space="preserve">Сумма платежа: </w:t>
      </w:r>
      <w:r>
        <w:t>5</w:t>
      </w:r>
      <w:r w:rsidR="00530543">
        <w:t xml:space="preserve">00 </w:t>
      </w:r>
      <w:r>
        <w:t xml:space="preserve">₽ </w:t>
      </w:r>
      <w:r>
        <w:t>за участие в семинаре</w:t>
      </w:r>
      <w:r>
        <w:t xml:space="preserve"> онлайн</w:t>
      </w:r>
      <w:bookmarkStart w:id="0" w:name="_GoBack"/>
      <w:bookmarkEnd w:id="0"/>
    </w:p>
    <w:sectPr w:rsidR="004A24CE" w:rsidRPr="00CD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A3"/>
    <w:rsid w:val="003235A3"/>
    <w:rsid w:val="004A24CE"/>
    <w:rsid w:val="00530543"/>
    <w:rsid w:val="006A5FA5"/>
    <w:rsid w:val="00C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F9A7"/>
  <w15:chartTrackingRefBased/>
  <w15:docId w15:val="{4895872D-A5E9-45F1-A239-BC6B0C7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Shakurov</dc:creator>
  <cp:keywords/>
  <dc:description/>
  <cp:lastModifiedBy>Roman Shakurov</cp:lastModifiedBy>
  <cp:revision>2</cp:revision>
  <dcterms:created xsi:type="dcterms:W3CDTF">2020-06-30T09:54:00Z</dcterms:created>
  <dcterms:modified xsi:type="dcterms:W3CDTF">2020-06-30T09:54:00Z</dcterms:modified>
</cp:coreProperties>
</file>